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EB" w:rsidRPr="0012233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ПРОТОКОЛ № </w:t>
      </w:r>
      <w:r w:rsidR="006E16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2</w:t>
      </w:r>
      <w:r w:rsidR="001223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bg-BG"/>
        </w:rPr>
        <w:t>2</w:t>
      </w:r>
      <w:bookmarkStart w:id="0" w:name="_GoBack"/>
      <w:bookmarkEnd w:id="0"/>
    </w:p>
    <w:p w:rsidR="00DE2FEB" w:rsidRPr="009E4BF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Днес, </w:t>
      </w:r>
      <w:r w:rsidR="006A2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="003A6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</w:t>
      </w:r>
      <w:r w:rsidR="00073E1F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10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.2023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</w:t>
      </w:r>
      <w:r w:rsidR="00694339" w:rsidRPr="006943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626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</w:t>
      </w:r>
      <w:r w:rsidR="00F208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16</w:t>
      </w:r>
      <w:r w:rsidR="00694339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6943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00</w:t>
      </w:r>
      <w:r w:rsidR="00694339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ч.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сградата на Общинска администрация Минерални бани, бул. "Васил Левски", №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г.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Default="0027149D" w:rsidP="003A600C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заседанието присъстваха: Антон Вълчев, Николай Христов, Елица Хърсева,  </w:t>
      </w:r>
      <w:r w:rsidR="00F208AD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Милена Петкова,</w:t>
      </w:r>
      <w:r w:rsidR="00F208AD" w:rsidRPr="00FB6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Петър Андреев, </w:t>
      </w:r>
      <w:r w:rsidR="008C676E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A24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Христова</w:t>
      </w:r>
      <w:r w:rsidR="00D93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2079B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Димитрия Милкова</w:t>
      </w:r>
      <w:r w:rsidR="00D20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93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Ирина Аргирова</w:t>
      </w:r>
      <w:r w:rsidR="003A6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3A600C" w:rsidRPr="003A6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94339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Смиляна Ташева,</w:t>
      </w:r>
      <w:r w:rsidR="00694339" w:rsidRPr="00FB6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94339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Васил Лазов</w:t>
      </w:r>
      <w:r w:rsidR="00694339"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,</w:t>
      </w:r>
      <w:r w:rsidR="003A60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Мария Калинова</w:t>
      </w:r>
    </w:p>
    <w:p w:rsidR="005C7974" w:rsidRPr="009E4BF1" w:rsidRDefault="005C7974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7149D" w:rsidRPr="00DD2D72" w:rsidRDefault="0027149D" w:rsidP="00FB626C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Отсъстващи</w:t>
      </w:r>
      <w:r w:rsidR="00073E1F" w:rsidRPr="005C79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:</w:t>
      </w:r>
      <w:r w:rsidR="00222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F208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няма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</w:p>
    <w:p w:rsidR="00DE2FEB" w:rsidRPr="009E4BF1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bg-BG"/>
        </w:rPr>
      </w:pPr>
    </w:p>
    <w:p w:rsidR="006A43ED" w:rsidRDefault="00DE2FEB" w:rsidP="00EA26C2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color w:val="000000" w:themeColor="text1"/>
        </w:rPr>
      </w:pPr>
      <w:r w:rsidRPr="009E4BF1">
        <w:rPr>
          <w:b/>
          <w:bCs/>
          <w:color w:val="000000" w:themeColor="text1"/>
        </w:rPr>
        <w:t>ДНЕВЕН РЕД</w:t>
      </w:r>
    </w:p>
    <w:p w:rsidR="00F208AD" w:rsidRPr="00F208AD" w:rsidRDefault="00F208AD" w:rsidP="00F208AD">
      <w:pPr>
        <w:pStyle w:val="a7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08AD">
        <w:rPr>
          <w:rFonts w:ascii="Times New Roman" w:hAnsi="Times New Roman" w:cs="Times New Roman"/>
          <w:sz w:val="24"/>
          <w:szCs w:val="24"/>
        </w:rPr>
        <w:t>Жалба с вх. № 125/29.10.2023г. от независим кандидат за кмет на кметство с. Сусам относно извършване на агитация от кандидат за общински съветник от ПП ГЕРБ.</w:t>
      </w:r>
    </w:p>
    <w:p w:rsidR="00F208AD" w:rsidRPr="009543C9" w:rsidRDefault="009543C9" w:rsidP="00F208AD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ind w:left="0" w:firstLine="567"/>
        <w:rPr>
          <w:bCs/>
          <w:color w:val="000000" w:themeColor="text1"/>
        </w:rPr>
      </w:pPr>
      <w:r w:rsidRPr="009543C9">
        <w:rPr>
          <w:bCs/>
          <w:color w:val="000000" w:themeColor="text1"/>
        </w:rPr>
        <w:t>Поправка на техническа грешка в решение за назначаването на СИК</w:t>
      </w:r>
    </w:p>
    <w:p w:rsidR="00570B11" w:rsidRPr="00694339" w:rsidRDefault="00417D1C" w:rsidP="0069433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>По т. 1</w:t>
      </w:r>
      <w:r w:rsidR="00694339">
        <w:rPr>
          <w:color w:val="000000" w:themeColor="text1"/>
        </w:rPr>
        <w:t xml:space="preserve"> </w:t>
      </w:r>
      <w:r w:rsidR="00694339" w:rsidRPr="009E4BF1">
        <w:rPr>
          <w:color w:val="000000" w:themeColor="text1"/>
        </w:rPr>
        <w:t>от дневния ред докладва Антон Вълчев – предс</w:t>
      </w:r>
      <w:r w:rsidR="00694339">
        <w:rPr>
          <w:color w:val="000000" w:themeColor="text1"/>
        </w:rPr>
        <w:t xml:space="preserve">едател на ОИК – Минерални бани. </w:t>
      </w:r>
    </w:p>
    <w:p w:rsidR="00F208AD" w:rsidRDefault="00F208AD" w:rsidP="00F208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Постъпила е жалба с вх. № 125 от 29</w:t>
      </w:r>
      <w:r w:rsidRPr="00905DB0">
        <w:rPr>
          <w:rFonts w:ascii="Times New Roman" w:hAnsi="Times New Roman" w:cs="Times New Roman"/>
          <w:sz w:val="24"/>
          <w:szCs w:val="24"/>
        </w:rPr>
        <w:t xml:space="preserve">.10.2023 г. </w:t>
      </w:r>
      <w:r>
        <w:rPr>
          <w:rFonts w:ascii="Times New Roman" w:hAnsi="Times New Roman" w:cs="Times New Roman"/>
          <w:sz w:val="24"/>
          <w:szCs w:val="24"/>
        </w:rPr>
        <w:t xml:space="preserve">и № 3 </w:t>
      </w:r>
      <w:r w:rsidRPr="00905DB0">
        <w:rPr>
          <w:rFonts w:ascii="Times New Roman" w:hAnsi="Times New Roman" w:cs="Times New Roman"/>
          <w:sz w:val="24"/>
          <w:szCs w:val="24"/>
        </w:rPr>
        <w:t>по входящия Рег</w:t>
      </w:r>
      <w:r>
        <w:rPr>
          <w:rFonts w:ascii="Times New Roman" w:hAnsi="Times New Roman" w:cs="Times New Roman"/>
          <w:sz w:val="24"/>
          <w:szCs w:val="24"/>
        </w:rPr>
        <w:t>истър на жалбите на ОИК-Минерални бани, подадена от независим кандидат за кмет на кметство с. Сусам.</w:t>
      </w:r>
      <w:r w:rsidRPr="00EC570E">
        <w:rPr>
          <w:rFonts w:ascii="Times New Roman" w:hAnsi="Times New Roman" w:cs="Times New Roman"/>
          <w:sz w:val="24"/>
          <w:szCs w:val="24"/>
        </w:rPr>
        <w:t>  </w:t>
      </w:r>
      <w:r w:rsidRPr="00905DB0">
        <w:rPr>
          <w:rFonts w:ascii="Times New Roman" w:hAnsi="Times New Roman" w:cs="Times New Roman"/>
          <w:sz w:val="24"/>
          <w:szCs w:val="24"/>
        </w:rPr>
        <w:t xml:space="preserve">В жалбата </w:t>
      </w:r>
      <w:r>
        <w:rPr>
          <w:rFonts w:ascii="Times New Roman" w:hAnsi="Times New Roman" w:cs="Times New Roman"/>
          <w:sz w:val="24"/>
          <w:szCs w:val="24"/>
        </w:rPr>
        <w:t xml:space="preserve">се твърди, че се извършва агитация от кандидат за общински съветник от листата на ПП „ГЕРБ“ пред СИК № 261900003. </w:t>
      </w:r>
    </w:p>
    <w:p w:rsidR="00F208AD" w:rsidRPr="00EC570E" w:rsidRDefault="00F208AD" w:rsidP="00F208AD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  <w:r w:rsidRPr="00EC570E">
        <w:rPr>
          <w:color w:val="333333"/>
        </w:rPr>
        <w:t>При извършен</w:t>
      </w:r>
      <w:r>
        <w:rPr>
          <w:color w:val="333333"/>
        </w:rPr>
        <w:t>а</w:t>
      </w:r>
      <w:r w:rsidRPr="00EC570E">
        <w:rPr>
          <w:color w:val="333333"/>
        </w:rPr>
        <w:t xml:space="preserve"> проверк</w:t>
      </w:r>
      <w:r>
        <w:rPr>
          <w:color w:val="333333"/>
        </w:rPr>
        <w:t>а на място</w:t>
      </w:r>
      <w:r w:rsidRPr="00EC570E">
        <w:rPr>
          <w:color w:val="333333"/>
        </w:rPr>
        <w:t xml:space="preserve"> </w:t>
      </w:r>
      <w:r>
        <w:rPr>
          <w:color w:val="333333"/>
        </w:rPr>
        <w:t>членове на ОИК Минерални бани, не се установи твърдяното в подадения сигнал</w:t>
      </w:r>
      <w:r w:rsidRPr="00C205FC">
        <w:rPr>
          <w:color w:val="333333"/>
        </w:rPr>
        <w:t xml:space="preserve"> </w:t>
      </w:r>
      <w:r>
        <w:rPr>
          <w:color w:val="333333"/>
        </w:rPr>
        <w:t>нарушение, като единственото присъствие на лица пред входа на секцията беше това на застъпници на кандидатските листи.</w:t>
      </w:r>
    </w:p>
    <w:p w:rsidR="00F208AD" w:rsidRDefault="00F208AD" w:rsidP="00F208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изложеното,  ОИК Минерални бани счете жалбата за неоснователна.</w:t>
      </w:r>
    </w:p>
    <w:p w:rsidR="00F208AD" w:rsidRPr="00905DB0" w:rsidRDefault="00F208AD" w:rsidP="00F208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05DB0">
        <w:rPr>
          <w:rFonts w:ascii="Times New Roman" w:hAnsi="Times New Roman" w:cs="Times New Roman"/>
          <w:sz w:val="24"/>
          <w:szCs w:val="24"/>
        </w:rPr>
        <w:t>а ос</w:t>
      </w:r>
      <w:r>
        <w:rPr>
          <w:rFonts w:ascii="Times New Roman" w:hAnsi="Times New Roman" w:cs="Times New Roman"/>
          <w:sz w:val="24"/>
          <w:szCs w:val="24"/>
        </w:rPr>
        <w:t>нование чл. 87, ал. 1, т. 22 от ИК</w:t>
      </w:r>
      <w:r w:rsidRPr="00905D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DB0">
        <w:rPr>
          <w:rFonts w:ascii="Times New Roman" w:hAnsi="Times New Roman" w:cs="Times New Roman"/>
          <w:sz w:val="24"/>
          <w:szCs w:val="24"/>
        </w:rPr>
        <w:t>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- Минерални бани</w:t>
      </w:r>
    </w:p>
    <w:p w:rsidR="00F208AD" w:rsidRPr="00905DB0" w:rsidRDefault="00F208AD" w:rsidP="00F208AD">
      <w:pPr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sz w:val="24"/>
          <w:szCs w:val="24"/>
        </w:rPr>
        <w:t> </w:t>
      </w:r>
    </w:p>
    <w:p w:rsidR="00F208AD" w:rsidRPr="00905DB0" w:rsidRDefault="00F208AD" w:rsidP="00F208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Pr="00905DB0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F208AD" w:rsidRDefault="00F208AD" w:rsidP="00F208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b/>
          <w:bCs/>
          <w:sz w:val="24"/>
          <w:szCs w:val="24"/>
        </w:rPr>
        <w:t xml:space="preserve">Приема за </w:t>
      </w:r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905DB0">
        <w:rPr>
          <w:rFonts w:ascii="Times New Roman" w:hAnsi="Times New Roman" w:cs="Times New Roman"/>
          <w:b/>
          <w:bCs/>
          <w:sz w:val="24"/>
          <w:szCs w:val="24"/>
        </w:rPr>
        <w:t>основателна жалба </w:t>
      </w:r>
      <w:r>
        <w:rPr>
          <w:rFonts w:ascii="Times New Roman" w:hAnsi="Times New Roman" w:cs="Times New Roman"/>
          <w:sz w:val="24"/>
          <w:szCs w:val="24"/>
        </w:rPr>
        <w:t>с вх. № 125 от 29</w:t>
      </w:r>
      <w:r w:rsidRPr="00905DB0">
        <w:rPr>
          <w:rFonts w:ascii="Times New Roman" w:hAnsi="Times New Roman" w:cs="Times New Roman"/>
          <w:sz w:val="24"/>
          <w:szCs w:val="24"/>
        </w:rPr>
        <w:t>.10.2023 г. </w:t>
      </w:r>
      <w:r>
        <w:rPr>
          <w:rFonts w:ascii="Times New Roman" w:hAnsi="Times New Roman" w:cs="Times New Roman"/>
          <w:sz w:val="24"/>
          <w:szCs w:val="24"/>
        </w:rPr>
        <w:t>и № 3</w:t>
      </w:r>
      <w:r w:rsidRPr="00905DB0">
        <w:rPr>
          <w:rFonts w:ascii="Times New Roman" w:hAnsi="Times New Roman" w:cs="Times New Roman"/>
          <w:sz w:val="24"/>
          <w:szCs w:val="24"/>
        </w:rPr>
        <w:t xml:space="preserve"> по Регист</w:t>
      </w:r>
      <w:r>
        <w:rPr>
          <w:rFonts w:ascii="Times New Roman" w:hAnsi="Times New Roman" w:cs="Times New Roman"/>
          <w:sz w:val="24"/>
          <w:szCs w:val="24"/>
        </w:rPr>
        <w:t xml:space="preserve">ъра  на жалбите на ОИК - Минерални бани, подадена от </w:t>
      </w:r>
      <w:r w:rsidRPr="00C205FC">
        <w:rPr>
          <w:rFonts w:ascii="Times New Roman" w:hAnsi="Times New Roman" w:cs="Times New Roman"/>
          <w:sz w:val="24"/>
          <w:szCs w:val="24"/>
        </w:rPr>
        <w:t xml:space="preserve">Кирил Петров Кирилов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205FC">
        <w:rPr>
          <w:rFonts w:ascii="Times New Roman" w:hAnsi="Times New Roman" w:cs="Times New Roman"/>
          <w:sz w:val="24"/>
          <w:szCs w:val="24"/>
        </w:rPr>
        <w:t>независим кандидат за кмет на кметс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205FC">
        <w:rPr>
          <w:rFonts w:ascii="Times New Roman" w:hAnsi="Times New Roman" w:cs="Times New Roman"/>
          <w:sz w:val="24"/>
          <w:szCs w:val="24"/>
        </w:rPr>
        <w:t>во село Сусам</w:t>
      </w:r>
    </w:p>
    <w:p w:rsidR="00F208AD" w:rsidRPr="00905DB0" w:rsidRDefault="00F208AD" w:rsidP="00F208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b/>
          <w:bCs/>
          <w:sz w:val="24"/>
          <w:szCs w:val="24"/>
        </w:rPr>
        <w:t>Решението</w:t>
      </w:r>
      <w:r w:rsidRPr="00905DB0">
        <w:rPr>
          <w:rFonts w:ascii="Times New Roman" w:hAnsi="Times New Roman" w:cs="Times New Roman"/>
          <w:sz w:val="24"/>
          <w:szCs w:val="24"/>
        </w:rPr>
        <w:t> да бъде публикувано на инт</w:t>
      </w:r>
      <w:r>
        <w:rPr>
          <w:rFonts w:ascii="Times New Roman" w:hAnsi="Times New Roman" w:cs="Times New Roman"/>
          <w:sz w:val="24"/>
          <w:szCs w:val="24"/>
        </w:rPr>
        <w:t>ернет страницата на ОИК-Минерални бани</w:t>
      </w:r>
      <w:r w:rsidRPr="00905DB0">
        <w:rPr>
          <w:rFonts w:ascii="Times New Roman" w:hAnsi="Times New Roman" w:cs="Times New Roman"/>
          <w:sz w:val="24"/>
          <w:szCs w:val="24"/>
        </w:rPr>
        <w:t xml:space="preserve"> поставено на общодостъпно място на таблото.</w:t>
      </w:r>
    </w:p>
    <w:p w:rsidR="00F208AD" w:rsidRPr="00905DB0" w:rsidRDefault="00F208AD" w:rsidP="00F208AD">
      <w:pPr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sz w:val="24"/>
          <w:szCs w:val="24"/>
        </w:rPr>
        <w:t> </w:t>
      </w:r>
    </w:p>
    <w:p w:rsidR="00F208AD" w:rsidRPr="00905DB0" w:rsidRDefault="00F208AD" w:rsidP="00F208AD">
      <w:pPr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b/>
          <w:bCs/>
          <w:sz w:val="24"/>
          <w:szCs w:val="24"/>
        </w:rPr>
        <w:t> Решението</w:t>
      </w:r>
      <w:r w:rsidRPr="00905DB0">
        <w:rPr>
          <w:rFonts w:ascii="Times New Roman" w:hAnsi="Times New Roman" w:cs="Times New Roman"/>
          <w:sz w:val="24"/>
          <w:szCs w:val="24"/>
        </w:rPr>
        <w:t xml:space="preserve"> подлежи на оспорване пред ЦИК в 3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5DB0">
        <w:rPr>
          <w:rFonts w:ascii="Times New Roman" w:hAnsi="Times New Roman" w:cs="Times New Roman"/>
          <w:sz w:val="24"/>
          <w:szCs w:val="24"/>
        </w:rPr>
        <w:t>дневен срок от обявяването му по реда на чл.88 от ИК.</w:t>
      </w:r>
    </w:p>
    <w:p w:rsidR="00570B11" w:rsidRDefault="00570B11" w:rsidP="003A600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</w:p>
    <w:p w:rsidR="0053289D" w:rsidRPr="009E4BF1" w:rsidRDefault="008C0F0C" w:rsidP="003A600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EA26C2" w:rsidTr="00EA26C2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D207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F208A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69433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EA26C2" w:rsidTr="00EA26C2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26C2" w:rsidRDefault="00EA26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B13AED" w:rsidRDefault="00B13AED" w:rsidP="008A776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F208AD" w:rsidRPr="00694339" w:rsidRDefault="00F208AD" w:rsidP="00F208A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E4BF1">
        <w:rPr>
          <w:color w:val="000000" w:themeColor="text1"/>
        </w:rPr>
        <w:t xml:space="preserve">По т. </w:t>
      </w:r>
      <w:r>
        <w:rPr>
          <w:color w:val="000000" w:themeColor="text1"/>
        </w:rPr>
        <w:t xml:space="preserve">2 </w:t>
      </w:r>
      <w:r w:rsidRPr="009E4BF1">
        <w:rPr>
          <w:color w:val="000000" w:themeColor="text1"/>
        </w:rPr>
        <w:t>от дневния ред докладва Антон Вълчев – предс</w:t>
      </w:r>
      <w:r>
        <w:rPr>
          <w:color w:val="000000" w:themeColor="text1"/>
        </w:rPr>
        <w:t xml:space="preserve">едател на ОИК – Минерални бани. </w:t>
      </w:r>
    </w:p>
    <w:p w:rsidR="009543C9" w:rsidRDefault="009543C9" w:rsidP="009543C9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57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Във връзка с извършена служебна проверка, Общинска избирателна комисия Минерални бани установи, че в Решение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85/29.</w:t>
      </w:r>
      <w:r w:rsidRPr="008257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10.2023 г.,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 допусната техническа грешка </w:t>
      </w:r>
      <w:r w:rsidRPr="00645A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 изписване на името на назначения член в СИК №261900013 в с. Винево.</w:t>
      </w:r>
    </w:p>
    <w:p w:rsidR="009543C9" w:rsidRPr="00825738" w:rsidRDefault="009543C9" w:rsidP="009543C9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57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оглед изложеното на основание 87, ал. 1, т.1 от Изборния кодекс, Общинска избирателна комисия Минерални бани  </w:t>
      </w:r>
    </w:p>
    <w:p w:rsidR="009543C9" w:rsidRPr="00825738" w:rsidRDefault="009543C9" w:rsidP="009543C9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57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РЕШИ :</w:t>
      </w:r>
    </w:p>
    <w:p w:rsidR="009543C9" w:rsidRPr="00825738" w:rsidRDefault="009543C9" w:rsidP="009543C9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57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Допуска поправка на техническа грешка в  </w:t>
      </w:r>
      <w:r w:rsidRPr="00645A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Решение № 85/29.10.2023 г </w:t>
      </w:r>
      <w:r w:rsidRPr="008257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г.  на ОИК-Минерални бани, като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вместо  </w:t>
      </w:r>
      <w:r w:rsidRPr="00645A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Гюмофер Яшарали Гюмосер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да се чете </w:t>
      </w:r>
      <w:r w:rsidRPr="00645A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Гюлюмсер Яшарали Джафер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9543C9" w:rsidRPr="00825738" w:rsidRDefault="009543C9" w:rsidP="009543C9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257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Настоящото решение е неразделна част от Решение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85</w:t>
      </w:r>
      <w:r w:rsidRPr="008257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27</w:t>
      </w:r>
      <w:r w:rsidRPr="008257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.10.2023 г. на Общинска избирателна комисия Минерални бани.</w:t>
      </w:r>
    </w:p>
    <w:p w:rsidR="009543C9" w:rsidRPr="009E4BF1" w:rsidRDefault="009543C9" w:rsidP="009543C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05DB0">
        <w:rPr>
          <w:b/>
          <w:bCs/>
        </w:rPr>
        <w:t>Решението</w:t>
      </w:r>
      <w:r w:rsidRPr="00905DB0">
        <w:t xml:space="preserve"> подлежи на оспорване пред ЦИК в 3 </w:t>
      </w:r>
      <w:r>
        <w:t xml:space="preserve">- </w:t>
      </w:r>
      <w:r w:rsidRPr="00905DB0">
        <w:t>дневен срок от обявяването му по реда на чл.88 от ИК.</w:t>
      </w:r>
      <w:r w:rsidRPr="009E4BF1">
        <w:rPr>
          <w:color w:val="000000" w:themeColor="text1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9543C9" w:rsidTr="0077119B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543C9" w:rsidTr="0077119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543C9" w:rsidTr="0077119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543C9" w:rsidTr="0077119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Аргирова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543C9" w:rsidTr="0077119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Димитрия Милкова -зам.председател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543C9" w:rsidTr="0077119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543C9" w:rsidTr="0077119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543C9" w:rsidTr="0077119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543C9" w:rsidTr="0077119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543C9" w:rsidTr="0077119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543C9" w:rsidTr="0077119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3C9" w:rsidRDefault="009543C9" w:rsidP="0077119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</w:tbl>
    <w:p w:rsidR="00DE2FEB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B626C" w:rsidRPr="009E4BF1" w:rsidRDefault="00FB626C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ПРЕДСЕДАТЕЛ: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</w:pPr>
      <w:r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Антон Вълчев</w:t>
      </w:r>
    </w:p>
    <w:p w:rsidR="00DE2FEB" w:rsidRPr="009E4BF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DE2FEB" w:rsidRPr="009E4BF1" w:rsidRDefault="00975D0E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СЕКРЕТАР</w:t>
      </w:r>
      <w:r w:rsidR="00DE2FEB" w:rsidRPr="009E4B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:</w:t>
      </w:r>
    </w:p>
    <w:p w:rsidR="00246018" w:rsidRPr="00222CA3" w:rsidRDefault="00975D0E" w:rsidP="00222CA3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bg-BG"/>
        </w:rPr>
        <w:t>Милена Петкова</w:t>
      </w:r>
      <w:r w:rsidR="00DE2FEB" w:rsidRPr="009E4BF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bg-BG"/>
        </w:rPr>
        <w:t xml:space="preserve">   </w:t>
      </w:r>
    </w:p>
    <w:sectPr w:rsidR="00246018" w:rsidRPr="00222CA3" w:rsidSect="00D93013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0319D"/>
    <w:multiLevelType w:val="hybridMultilevel"/>
    <w:tmpl w:val="5596D48E"/>
    <w:lvl w:ilvl="0" w:tplc="48BCE5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0516E"/>
    <w:multiLevelType w:val="hybridMultilevel"/>
    <w:tmpl w:val="B68CBE84"/>
    <w:lvl w:ilvl="0" w:tplc="BBBEF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6111E3"/>
    <w:multiLevelType w:val="hybridMultilevel"/>
    <w:tmpl w:val="BBCC34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1B1929"/>
    <w:multiLevelType w:val="hybridMultilevel"/>
    <w:tmpl w:val="F60E3E5E"/>
    <w:lvl w:ilvl="0" w:tplc="376A64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3"/>
  </w:num>
  <w:num w:numId="12">
    <w:abstractNumId w:val="10"/>
  </w:num>
  <w:num w:numId="13">
    <w:abstractNumId w:val="14"/>
  </w:num>
  <w:num w:numId="14">
    <w:abstractNumId w:val="10"/>
  </w:num>
  <w:num w:numId="15">
    <w:abstractNumId w:val="14"/>
  </w:num>
  <w:num w:numId="16">
    <w:abstractNumId w:val="15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7FD0"/>
    <w:rsid w:val="00073E1F"/>
    <w:rsid w:val="000765A8"/>
    <w:rsid w:val="000877B4"/>
    <w:rsid w:val="000B31D5"/>
    <w:rsid w:val="000B50FA"/>
    <w:rsid w:val="000B7FA6"/>
    <w:rsid w:val="000E2013"/>
    <w:rsid w:val="000F0286"/>
    <w:rsid w:val="001022A4"/>
    <w:rsid w:val="00122331"/>
    <w:rsid w:val="00162622"/>
    <w:rsid w:val="001F0664"/>
    <w:rsid w:val="00222CA3"/>
    <w:rsid w:val="002375D2"/>
    <w:rsid w:val="00246018"/>
    <w:rsid w:val="0027149D"/>
    <w:rsid w:val="00344348"/>
    <w:rsid w:val="003666D4"/>
    <w:rsid w:val="003A600C"/>
    <w:rsid w:val="0040723D"/>
    <w:rsid w:val="00417D1C"/>
    <w:rsid w:val="00457D31"/>
    <w:rsid w:val="0053289D"/>
    <w:rsid w:val="00570B11"/>
    <w:rsid w:val="005C7974"/>
    <w:rsid w:val="00610DFB"/>
    <w:rsid w:val="00694339"/>
    <w:rsid w:val="006A24BA"/>
    <w:rsid w:val="006A43ED"/>
    <w:rsid w:val="006C5507"/>
    <w:rsid w:val="006D7156"/>
    <w:rsid w:val="006E164D"/>
    <w:rsid w:val="00727C20"/>
    <w:rsid w:val="00813088"/>
    <w:rsid w:val="008A7769"/>
    <w:rsid w:val="008C0F0C"/>
    <w:rsid w:val="008C676E"/>
    <w:rsid w:val="0091384A"/>
    <w:rsid w:val="00942D40"/>
    <w:rsid w:val="00944E93"/>
    <w:rsid w:val="009543C9"/>
    <w:rsid w:val="00975D0E"/>
    <w:rsid w:val="009A1395"/>
    <w:rsid w:val="009B07D0"/>
    <w:rsid w:val="009E4BF1"/>
    <w:rsid w:val="00A10E45"/>
    <w:rsid w:val="00A27945"/>
    <w:rsid w:val="00AF2959"/>
    <w:rsid w:val="00B114C8"/>
    <w:rsid w:val="00B13AED"/>
    <w:rsid w:val="00B95327"/>
    <w:rsid w:val="00CA5476"/>
    <w:rsid w:val="00CE45AD"/>
    <w:rsid w:val="00CF2A8C"/>
    <w:rsid w:val="00D2079B"/>
    <w:rsid w:val="00D32333"/>
    <w:rsid w:val="00D52B27"/>
    <w:rsid w:val="00D75711"/>
    <w:rsid w:val="00D93013"/>
    <w:rsid w:val="00DD2D72"/>
    <w:rsid w:val="00DE2FEB"/>
    <w:rsid w:val="00EA26C2"/>
    <w:rsid w:val="00EA6447"/>
    <w:rsid w:val="00F11449"/>
    <w:rsid w:val="00F208AD"/>
    <w:rsid w:val="00F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C11CE8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  <w:style w:type="table" w:styleId="a8">
    <w:name w:val="Table Grid"/>
    <w:basedOn w:val="a1"/>
    <w:uiPriority w:val="39"/>
    <w:rsid w:val="003443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54</cp:revision>
  <cp:lastPrinted>2023-10-28T13:21:00Z</cp:lastPrinted>
  <dcterms:created xsi:type="dcterms:W3CDTF">2023-10-25T11:50:00Z</dcterms:created>
  <dcterms:modified xsi:type="dcterms:W3CDTF">2023-10-29T15:33:00Z</dcterms:modified>
</cp:coreProperties>
</file>